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A10CC" w14:textId="77777777" w:rsidR="00A97101" w:rsidRDefault="00A97101" w:rsidP="00A97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9F7">
        <w:rPr>
          <w:rFonts w:ascii="Times New Roman" w:hAnsi="Times New Roman" w:cs="Times New Roman"/>
          <w:b/>
          <w:sz w:val="24"/>
          <w:szCs w:val="24"/>
        </w:rPr>
        <w:t>BEDMINTON</w:t>
      </w:r>
    </w:p>
    <w:p w14:paraId="55B327DE" w14:textId="77777777" w:rsidR="00A97101" w:rsidRDefault="00A97101" w:rsidP="00A97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D4D9C" w14:textId="77777777" w:rsidR="00A97101" w:rsidRPr="001279F7" w:rsidRDefault="00A97101" w:rsidP="00A97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72AF7" w14:textId="70408030" w:rsidR="00A97101" w:rsidRDefault="00A97101" w:rsidP="00A97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8F4465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ZDP, 1.-</w:t>
      </w:r>
      <w:r w:rsidR="00AE24D6">
        <w:rPr>
          <w:rFonts w:ascii="Times New Roman" w:hAnsi="Times New Roman" w:cs="Times New Roman"/>
          <w:sz w:val="24"/>
          <w:szCs w:val="24"/>
        </w:rPr>
        <w:t xml:space="preserve"> </w:t>
      </w:r>
      <w:r w:rsidR="008F446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ročník, ZS</w:t>
      </w:r>
      <w:r w:rsidR="008F44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8F44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LS</w:t>
      </w:r>
    </w:p>
    <w:p w14:paraId="62E84901" w14:textId="77777777" w:rsidR="00A97101" w:rsidRDefault="00A97101" w:rsidP="00A97101">
      <w:pPr>
        <w:rPr>
          <w:rFonts w:ascii="Times New Roman" w:hAnsi="Times New Roman" w:cs="Times New Roman"/>
          <w:sz w:val="24"/>
          <w:szCs w:val="24"/>
        </w:rPr>
      </w:pPr>
    </w:p>
    <w:p w14:paraId="04458E33" w14:textId="77777777" w:rsidR="00A97101" w:rsidRDefault="00A97101" w:rsidP="00A97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Mgr. Dalibor Ludvig, PhD.</w:t>
      </w:r>
    </w:p>
    <w:p w14:paraId="7B6CDE0A" w14:textId="77777777" w:rsidR="00A97101" w:rsidRDefault="00A97101" w:rsidP="00A97101">
      <w:pPr>
        <w:rPr>
          <w:rFonts w:ascii="Times New Roman" w:hAnsi="Times New Roman" w:cs="Times New Roman"/>
          <w:sz w:val="24"/>
          <w:szCs w:val="24"/>
        </w:rPr>
      </w:pPr>
    </w:p>
    <w:p w14:paraId="013B0E07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 Pravidlá bedmintonu, správne držanie rakety, herné činnosti jednotlivca (HČJ),    </w:t>
      </w:r>
    </w:p>
    <w:p w14:paraId="5195CE4D" w14:textId="77777777" w:rsidR="00A97101" w:rsidRPr="006D477C" w:rsidRDefault="00A97101" w:rsidP="006D4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sz w:val="24"/>
          <w:szCs w:val="24"/>
        </w:rPr>
        <w:t xml:space="preserve">     riadená hra. </w:t>
      </w:r>
    </w:p>
    <w:p w14:paraId="7B183CCF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nácvik a zdokonaľovanie HČJ – forhend, hra - dvojhra, štvorhra.</w:t>
      </w:r>
    </w:p>
    <w:p w14:paraId="6BE1B886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nácvik a zdokonaľovanie HČJ – bekhend, hra - dvojhra, štvorhra. </w:t>
      </w:r>
    </w:p>
    <w:p w14:paraId="4D70D91A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nácvik pohybu hráča v hernom priestore (práca nôh), hra - dvojhra.</w:t>
      </w:r>
    </w:p>
    <w:p w14:paraId="7D458DFD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F35C16" w:rsidRPr="006D477C">
        <w:rPr>
          <w:rFonts w:ascii="Times New Roman" w:hAnsi="Times New Roman" w:cs="Times New Roman"/>
          <w:sz w:val="24"/>
          <w:szCs w:val="24"/>
        </w:rPr>
        <w:t xml:space="preserve"> - </w:t>
      </w:r>
      <w:r w:rsidRPr="006D477C">
        <w:rPr>
          <w:rFonts w:ascii="Times New Roman" w:hAnsi="Times New Roman" w:cs="Times New Roman"/>
          <w:sz w:val="24"/>
          <w:szCs w:val="24"/>
        </w:rPr>
        <w:t xml:space="preserve">nácvik a zdokonaľovanie podania (forhend, bekhend - vysoké, nízke), hra - dvojhra,    </w:t>
      </w:r>
    </w:p>
    <w:p w14:paraId="7065110D" w14:textId="77777777" w:rsidR="00A97101" w:rsidRPr="006D477C" w:rsidRDefault="00A97101" w:rsidP="006D4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sz w:val="24"/>
          <w:szCs w:val="24"/>
        </w:rPr>
        <w:t xml:space="preserve">    štvorhra.</w:t>
      </w:r>
    </w:p>
    <w:p w14:paraId="704C2086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špeciálne posilňovacie cvičenia - horné a dolné končatiny. Hra - dvojhra, štvorhra.</w:t>
      </w:r>
    </w:p>
    <w:p w14:paraId="338897D0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nácvik a zdokonaľovanie útočných úderov - smeč, </w:t>
      </w:r>
      <w:proofErr w:type="spellStart"/>
      <w:r w:rsidRPr="006D477C">
        <w:rPr>
          <w:rFonts w:ascii="Times New Roman" w:hAnsi="Times New Roman" w:cs="Times New Roman"/>
          <w:sz w:val="24"/>
          <w:szCs w:val="24"/>
        </w:rPr>
        <w:t>drajv</w:t>
      </w:r>
      <w:proofErr w:type="spellEnd"/>
      <w:r w:rsidRPr="006D477C">
        <w:rPr>
          <w:rFonts w:ascii="Times New Roman" w:hAnsi="Times New Roman" w:cs="Times New Roman"/>
          <w:sz w:val="24"/>
          <w:szCs w:val="24"/>
        </w:rPr>
        <w:t>, drop a využitie v samotnej hre.</w:t>
      </w:r>
    </w:p>
    <w:p w14:paraId="1A34C608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- nácvik a zdokonaľovanie obranných úderov  - príjem smeča, </w:t>
      </w:r>
      <w:proofErr w:type="spellStart"/>
      <w:r w:rsidRPr="006D477C">
        <w:rPr>
          <w:rFonts w:ascii="Times New Roman" w:hAnsi="Times New Roman" w:cs="Times New Roman"/>
          <w:sz w:val="24"/>
          <w:szCs w:val="24"/>
        </w:rPr>
        <w:t>lob</w:t>
      </w:r>
      <w:proofErr w:type="spellEnd"/>
      <w:r w:rsidRPr="006D47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77C">
        <w:rPr>
          <w:rFonts w:ascii="Times New Roman" w:hAnsi="Times New Roman" w:cs="Times New Roman"/>
          <w:sz w:val="24"/>
          <w:szCs w:val="24"/>
        </w:rPr>
        <w:t>klír</w:t>
      </w:r>
      <w:proofErr w:type="spellEnd"/>
      <w:r w:rsidRPr="006D477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759DCE9C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F35C16" w:rsidRPr="006D477C">
        <w:rPr>
          <w:rFonts w:ascii="Times New Roman" w:hAnsi="Times New Roman" w:cs="Times New Roman"/>
          <w:sz w:val="24"/>
          <w:szCs w:val="24"/>
        </w:rPr>
        <w:t xml:space="preserve"> - t</w:t>
      </w:r>
      <w:r w:rsidRPr="006D477C">
        <w:rPr>
          <w:rFonts w:ascii="Times New Roman" w:hAnsi="Times New Roman" w:cs="Times New Roman"/>
          <w:sz w:val="24"/>
          <w:szCs w:val="24"/>
        </w:rPr>
        <w:t>aktika vedenia hry pri dvojhre.</w:t>
      </w:r>
    </w:p>
    <w:p w14:paraId="420C2F3B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</w:t>
      </w:r>
      <w:r w:rsidR="00F35C16" w:rsidRPr="006D477C">
        <w:rPr>
          <w:rFonts w:ascii="Times New Roman" w:hAnsi="Times New Roman" w:cs="Times New Roman"/>
          <w:sz w:val="24"/>
          <w:szCs w:val="24"/>
        </w:rPr>
        <w:t>- t</w:t>
      </w:r>
      <w:r w:rsidRPr="006D477C">
        <w:rPr>
          <w:rFonts w:ascii="Times New Roman" w:hAnsi="Times New Roman" w:cs="Times New Roman"/>
          <w:sz w:val="24"/>
          <w:szCs w:val="24"/>
        </w:rPr>
        <w:t>aktika vedenia hry pri štvorhre.</w:t>
      </w:r>
    </w:p>
    <w:p w14:paraId="687CCE50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</w:t>
      </w:r>
      <w:r w:rsidR="00F35C16" w:rsidRPr="006D477C">
        <w:rPr>
          <w:rFonts w:ascii="Times New Roman" w:hAnsi="Times New Roman" w:cs="Times New Roman"/>
          <w:sz w:val="24"/>
          <w:szCs w:val="24"/>
        </w:rPr>
        <w:t>- z</w:t>
      </w:r>
      <w:r w:rsidRPr="006D477C">
        <w:rPr>
          <w:rFonts w:ascii="Times New Roman" w:hAnsi="Times New Roman" w:cs="Times New Roman"/>
          <w:sz w:val="24"/>
          <w:szCs w:val="24"/>
        </w:rPr>
        <w:t>ápasy dvojhra, štvorhra formou turnaja.</w:t>
      </w:r>
    </w:p>
    <w:p w14:paraId="1703B1C6" w14:textId="77777777" w:rsidR="00A97101" w:rsidRPr="006D477C" w:rsidRDefault="00A97101" w:rsidP="006D477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77C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6D477C">
        <w:rPr>
          <w:rFonts w:ascii="Times New Roman" w:hAnsi="Times New Roman" w:cs="Times New Roman"/>
          <w:sz w:val="24"/>
          <w:szCs w:val="24"/>
        </w:rPr>
        <w:t xml:space="preserve"> </w:t>
      </w:r>
      <w:r w:rsidR="00F35C16" w:rsidRPr="006D477C">
        <w:rPr>
          <w:rFonts w:ascii="Times New Roman" w:hAnsi="Times New Roman" w:cs="Times New Roman"/>
          <w:sz w:val="24"/>
          <w:szCs w:val="24"/>
        </w:rPr>
        <w:t>- z</w:t>
      </w:r>
      <w:r w:rsidRPr="006D477C">
        <w:rPr>
          <w:rFonts w:ascii="Times New Roman" w:hAnsi="Times New Roman" w:cs="Times New Roman"/>
          <w:sz w:val="24"/>
          <w:szCs w:val="24"/>
        </w:rPr>
        <w:t xml:space="preserve">ápasy dvojhra, štvorhra formou turnaja.   </w:t>
      </w:r>
    </w:p>
    <w:p w14:paraId="2197BC24" w14:textId="67452A8E" w:rsidR="00A97101" w:rsidRDefault="00A97101" w:rsidP="00A97101">
      <w:pPr>
        <w:ind w:left="360"/>
        <w:rPr>
          <w:sz w:val="24"/>
          <w:szCs w:val="24"/>
        </w:rPr>
      </w:pPr>
    </w:p>
    <w:p w14:paraId="637E8058" w14:textId="070EAC5A" w:rsidR="00B63A78" w:rsidRDefault="00B63A78" w:rsidP="00A97101">
      <w:pPr>
        <w:ind w:left="360"/>
        <w:rPr>
          <w:sz w:val="24"/>
          <w:szCs w:val="24"/>
        </w:rPr>
      </w:pPr>
    </w:p>
    <w:p w14:paraId="58F6C040" w14:textId="35A8EECD" w:rsidR="00B63A78" w:rsidRDefault="00B63A78" w:rsidP="00A97101">
      <w:pPr>
        <w:ind w:left="360"/>
        <w:rPr>
          <w:sz w:val="24"/>
          <w:szCs w:val="24"/>
        </w:rPr>
      </w:pPr>
    </w:p>
    <w:p w14:paraId="2CDE0983" w14:textId="77777777" w:rsidR="00B63A78" w:rsidRDefault="00B63A78" w:rsidP="00A97101">
      <w:pPr>
        <w:ind w:left="360"/>
        <w:rPr>
          <w:sz w:val="24"/>
          <w:szCs w:val="24"/>
        </w:rPr>
      </w:pPr>
    </w:p>
    <w:p w14:paraId="18BA1CD9" w14:textId="53831839" w:rsidR="006D0A10" w:rsidRPr="00B63A78" w:rsidRDefault="006D0A10" w:rsidP="006D0A1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49939369"/>
      <w:r w:rsidRPr="00B63A78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B63A78" w:rsidRPr="00B63A78">
        <w:rPr>
          <w:rFonts w:ascii="Times New Roman" w:hAnsi="Times New Roman" w:cs="Times New Roman"/>
          <w:i/>
          <w:sz w:val="24"/>
          <w:szCs w:val="24"/>
        </w:rPr>
        <w:t>6.2026</w:t>
      </w:r>
      <w:r w:rsidRPr="00B63A7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36F16FFF" w14:textId="0AEEEBDC" w:rsidR="006D0A10" w:rsidRDefault="006D0A10" w:rsidP="006D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End w:id="1"/>
    </w:p>
    <w:p w14:paraId="6CB5A7C7" w14:textId="77777777" w:rsidR="00AD42DC" w:rsidRDefault="00AD42DC"/>
    <w:sectPr w:rsidR="00AD42DC" w:rsidSect="000A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92028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01"/>
    <w:rsid w:val="00093CF9"/>
    <w:rsid w:val="006D0A10"/>
    <w:rsid w:val="006D477C"/>
    <w:rsid w:val="008F4465"/>
    <w:rsid w:val="00A97101"/>
    <w:rsid w:val="00AD42DC"/>
    <w:rsid w:val="00AE24D6"/>
    <w:rsid w:val="00B63A78"/>
    <w:rsid w:val="00D94FBF"/>
    <w:rsid w:val="00F3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8D81"/>
  <w15:chartTrackingRefBased/>
  <w15:docId w15:val="{0C3C6C70-91F1-4AEE-89E1-AD11D79D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97101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9710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7</cp:revision>
  <cp:lastPrinted>2026-08-21T10:00:00Z</cp:lastPrinted>
  <dcterms:created xsi:type="dcterms:W3CDTF">2020-09-02T10:52:00Z</dcterms:created>
  <dcterms:modified xsi:type="dcterms:W3CDTF">2026-08-21T10:01:00Z</dcterms:modified>
</cp:coreProperties>
</file>