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8B325" w14:textId="71DCB074" w:rsidR="005D21D9" w:rsidRDefault="00E03B54" w:rsidP="000D7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KONDIČNÉ CVIČENIE</w:t>
      </w:r>
      <w:r w:rsidR="003625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A5B">
        <w:rPr>
          <w:rFonts w:ascii="Times New Roman" w:hAnsi="Times New Roman" w:cs="Times New Roman"/>
          <w:b/>
          <w:sz w:val="24"/>
          <w:szCs w:val="24"/>
        </w:rPr>
        <w:t>- MIX</w:t>
      </w:r>
    </w:p>
    <w:p w14:paraId="284D62EB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887FF" w14:textId="77AF02C4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8D32B0">
        <w:rPr>
          <w:rFonts w:ascii="Times New Roman" w:hAnsi="Times New Roman" w:cs="Times New Roman"/>
          <w:sz w:val="24"/>
          <w:szCs w:val="24"/>
        </w:rPr>
        <w:t>FA</w:t>
      </w:r>
      <w:r w:rsidR="001E4A5B">
        <w:rPr>
          <w:rFonts w:ascii="Times New Roman" w:hAnsi="Times New Roman" w:cs="Times New Roman"/>
          <w:sz w:val="24"/>
          <w:szCs w:val="24"/>
        </w:rPr>
        <w:t xml:space="preserve"> 1. - 2. ročník</w:t>
      </w:r>
      <w:r w:rsidRPr="008D32B0">
        <w:rPr>
          <w:rFonts w:ascii="Times New Roman" w:hAnsi="Times New Roman" w:cs="Times New Roman"/>
          <w:sz w:val="24"/>
          <w:szCs w:val="24"/>
        </w:rPr>
        <w:t>, ZDP, 1.-</w:t>
      </w:r>
      <w:r w:rsidR="001E4A5B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4. ročník, ZS</w:t>
      </w:r>
      <w:r w:rsidR="001E4A5B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+</w:t>
      </w:r>
      <w:r w:rsidR="001E4A5B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LS</w:t>
      </w:r>
    </w:p>
    <w:p w14:paraId="7CE60512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</w:p>
    <w:p w14:paraId="5E91846E" w14:textId="63E95020" w:rsidR="005D21D9" w:rsidRPr="000D78E2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>Vyučujúci:</w:t>
      </w:r>
      <w:r w:rsidRPr="008D32B0">
        <w:rPr>
          <w:rFonts w:ascii="Times New Roman" w:hAnsi="Times New Roman" w:cs="Times New Roman"/>
          <w:sz w:val="24"/>
          <w:szCs w:val="24"/>
        </w:rPr>
        <w:t xml:space="preserve"> Mgr.</w:t>
      </w:r>
      <w:r w:rsidR="00F95D8D">
        <w:rPr>
          <w:rFonts w:ascii="Times New Roman" w:hAnsi="Times New Roman" w:cs="Times New Roman"/>
          <w:sz w:val="24"/>
          <w:szCs w:val="24"/>
        </w:rPr>
        <w:t xml:space="preserve"> Lenka Nagyová</w:t>
      </w:r>
      <w:r w:rsidRPr="008D32B0">
        <w:rPr>
          <w:rFonts w:ascii="Times New Roman" w:hAnsi="Times New Roman" w:cs="Times New Roman"/>
          <w:sz w:val="24"/>
          <w:szCs w:val="24"/>
        </w:rPr>
        <w:t>, PhD.</w:t>
      </w:r>
    </w:p>
    <w:p w14:paraId="79E9B1DB" w14:textId="3C3596FF" w:rsidR="008D32B0" w:rsidRPr="000D32DE" w:rsidRDefault="008D32B0" w:rsidP="000D32DE">
      <w:pPr>
        <w:pStyle w:val="Normlnywebov"/>
        <w:numPr>
          <w:ilvl w:val="0"/>
          <w:numId w:val="3"/>
        </w:numPr>
      </w:pPr>
      <w:r w:rsidRPr="008D32B0">
        <w:rPr>
          <w:b/>
          <w:i/>
        </w:rPr>
        <w:t>Organizačná štruktúra výučby</w:t>
      </w:r>
      <w:r w:rsidRPr="00423718">
        <w:t xml:space="preserve"> </w:t>
      </w:r>
      <w:r>
        <w:t xml:space="preserve">- </w:t>
      </w:r>
      <w:r w:rsidR="001F7206">
        <w:t>Organizačná štruktúra výučby</w:t>
      </w:r>
      <w:r w:rsidR="000D78E2">
        <w:t>,</w:t>
      </w:r>
      <w:r w:rsidR="001F7206">
        <w:t xml:space="preserve"> </w:t>
      </w:r>
      <w:r w:rsidR="000D78E2">
        <w:t>t</w:t>
      </w:r>
      <w:r w:rsidR="001F7206">
        <w:t>eoretické základy stavby tela a kostrového svalstva. Funkčná anatómia z pohľadu posilňovacích cvičení.</w:t>
      </w:r>
    </w:p>
    <w:p w14:paraId="71764E41" w14:textId="23CF402D" w:rsidR="000D32DE" w:rsidRDefault="008D32B0" w:rsidP="000D32DE">
      <w:pPr>
        <w:pStyle w:val="Normlnywebov"/>
        <w:numPr>
          <w:ilvl w:val="0"/>
          <w:numId w:val="3"/>
        </w:numPr>
      </w:pPr>
      <w:r w:rsidRPr="008D32B0">
        <w:rPr>
          <w:b/>
          <w:i/>
        </w:rPr>
        <w:t>Praktické cvičenia</w:t>
      </w:r>
      <w:r w:rsidRPr="008D32B0">
        <w:t xml:space="preserve"> </w:t>
      </w:r>
      <w:r w:rsidR="00886C84">
        <w:t>–</w:t>
      </w:r>
      <w:r w:rsidR="000D32DE">
        <w:t xml:space="preserve"> Teoretické princípy zahriatia s využitím stacionárnych trenažérov. Praktický nácvik strečingových a mobilizačných cvičení.</w:t>
      </w:r>
    </w:p>
    <w:p w14:paraId="5CC4E28B" w14:textId="366E5FE6" w:rsidR="00F95D8D" w:rsidRPr="000D32DE" w:rsidRDefault="00F95D8D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2DE">
        <w:rPr>
          <w:rFonts w:ascii="Times New Roman" w:hAnsi="Times New Roman" w:cs="Times New Roman"/>
          <w:b/>
          <w:i/>
          <w:sz w:val="24"/>
          <w:szCs w:val="24"/>
        </w:rPr>
        <w:t>Praktické cvičenia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32DE" w:rsidRPr="000D32DE">
        <w:rPr>
          <w:rFonts w:ascii="Times New Roman" w:hAnsi="Times New Roman" w:cs="Times New Roman"/>
          <w:sz w:val="24"/>
          <w:szCs w:val="24"/>
        </w:rPr>
        <w:t>základy cvičenia s vlastnou váhou. Praktické cvičenia zamerané na zvládnutie techniky základných cvikov s využitím vlastnej hmotnosti tela (drepy, kľuky, vzpory).</w:t>
      </w:r>
    </w:p>
    <w:p w14:paraId="4E479981" w14:textId="048D1EE7" w:rsidR="00F95D8D" w:rsidRPr="000D32DE" w:rsidRDefault="002565D3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 -</w:t>
      </w:r>
      <w:r w:rsidR="000D32DE">
        <w:rPr>
          <w:b/>
          <w:bCs/>
          <w:color w:val="000000"/>
        </w:rPr>
        <w:t xml:space="preserve"> </w:t>
      </w:r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Posilňovanie vo dvojiciach s využitím vlastnej váhy tela. Metodika vzájomnej </w:t>
      </w:r>
      <w:proofErr w:type="spellStart"/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dopomoci</w:t>
      </w:r>
      <w:proofErr w:type="spellEnd"/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 využitie partnera ako variabilného odporu.</w:t>
      </w:r>
    </w:p>
    <w:p w14:paraId="7F625F4F" w14:textId="0FCE853A" w:rsidR="008D32B0" w:rsidRPr="000D32DE" w:rsidRDefault="008D32B0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32DE" w:rsidRPr="000D32DE">
        <w:rPr>
          <w:rFonts w:ascii="Times New Roman" w:hAnsi="Times New Roman" w:cs="Times New Roman"/>
          <w:color w:val="000000"/>
          <w:sz w:val="24"/>
          <w:szCs w:val="24"/>
        </w:rPr>
        <w:t>Metodika rozvoja veľkých svalových skupín (I.)</w:t>
      </w:r>
      <w:r w:rsidR="000D32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Teoretické princípy a praktická aplikácia cvičení na rozvoj svalstva chrbta a hrudníka. Stanovenie optimálneho zaťaženia a intenzity.</w:t>
      </w:r>
    </w:p>
    <w:p w14:paraId="7BEF56C0" w14:textId="0E32D5CF" w:rsidR="008D32B0" w:rsidRPr="000D32DE" w:rsidRDefault="008D32B0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32DE" w:rsidRPr="000D32DE">
        <w:rPr>
          <w:rFonts w:ascii="Times New Roman" w:hAnsi="Times New Roman" w:cs="Times New Roman"/>
          <w:color w:val="000000"/>
          <w:sz w:val="24"/>
          <w:szCs w:val="24"/>
        </w:rPr>
        <w:t>Metodika rozvoja veľkých svalových skupín (II.)</w:t>
      </w:r>
      <w:r w:rsidR="000D32DE">
        <w:rPr>
          <w:b/>
          <w:bCs/>
          <w:color w:val="000000"/>
        </w:rPr>
        <w:t xml:space="preserve"> </w:t>
      </w:r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Cvičenia zamerané na dolné končatiny a pletenec ramenný. Doporučené dávkovanie objemu a počtu opakovaní pre začiatočníkov a</w:t>
      </w:r>
      <w:r w:rsid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 </w:t>
      </w:r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pokročilých</w:t>
      </w:r>
    </w:p>
    <w:p w14:paraId="46E643D4" w14:textId="1C2F5D62" w:rsidR="000D32DE" w:rsidRPr="000D32DE" w:rsidRDefault="008D32B0" w:rsidP="000D32DE">
      <w:pPr>
        <w:pStyle w:val="Odsekzoznamu"/>
        <w:numPr>
          <w:ilvl w:val="0"/>
          <w:numId w:val="3"/>
        </w:numPr>
        <w:spacing w:line="276" w:lineRule="auto"/>
        <w:jc w:val="both"/>
      </w:pPr>
      <w:r w:rsidRPr="000D32DE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0D32DE">
        <w:rPr>
          <w:rFonts w:ascii="Times New Roman" w:hAnsi="Times New Roman" w:cs="Times New Roman"/>
          <w:sz w:val="24"/>
          <w:szCs w:val="24"/>
        </w:rPr>
        <w:t xml:space="preserve"> </w:t>
      </w:r>
      <w:r w:rsidR="000D32DE" w:rsidRPr="000D32DE">
        <w:rPr>
          <w:rFonts w:ascii="Times New Roman" w:hAnsi="Times New Roman" w:cs="Times New Roman"/>
          <w:sz w:val="24"/>
          <w:szCs w:val="24"/>
        </w:rPr>
        <w:t>–</w:t>
      </w:r>
      <w:r w:rsidR="000D78E2">
        <w:rPr>
          <w:rFonts w:ascii="Times New Roman" w:hAnsi="Times New Roman" w:cs="Times New Roman"/>
          <w:sz w:val="24"/>
          <w:szCs w:val="24"/>
        </w:rPr>
        <w:t xml:space="preserve"> </w:t>
      </w:r>
      <w:r w:rsidR="000D32DE" w:rsidRPr="000D32DE">
        <w:rPr>
          <w:rFonts w:ascii="Times New Roman" w:hAnsi="Times New Roman" w:cs="Times New Roman"/>
          <w:sz w:val="24"/>
          <w:szCs w:val="24"/>
        </w:rPr>
        <w:t>Bezpečnostné zásady v posilňovni. Praktický nácvik na jednotlivých strojoch a trenažéroch, biomechanické možnosti zariadení.</w:t>
      </w:r>
    </w:p>
    <w:p w14:paraId="40C4A02C" w14:textId="03914A86" w:rsidR="000D32DE" w:rsidRPr="000D32DE" w:rsidRDefault="002565D3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iCs/>
        </w:rPr>
      </w:pPr>
      <w:r w:rsidRPr="000D32DE">
        <w:rPr>
          <w:rFonts w:ascii="Times New Roman" w:hAnsi="Times New Roman" w:cs="Times New Roman"/>
          <w:b/>
          <w:i/>
          <w:sz w:val="24"/>
          <w:szCs w:val="24"/>
        </w:rPr>
        <w:t xml:space="preserve">Praktické cvičenia </w:t>
      </w:r>
      <w:r w:rsidRPr="000D32DE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0D78E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D32DE" w:rsidRPr="000D32DE">
        <w:rPr>
          <w:rFonts w:ascii="Times New Roman" w:hAnsi="Times New Roman" w:cs="Times New Roman"/>
          <w:bCs/>
          <w:iCs/>
          <w:sz w:val="24"/>
          <w:szCs w:val="24"/>
        </w:rPr>
        <w:t>Praktické cvičenia s intervalovým dávkovaním intenzity. Metodika zostavovania a realizácia kruhového tréningu.</w:t>
      </w:r>
    </w:p>
    <w:p w14:paraId="58F02EC8" w14:textId="3DAE5CF0" w:rsidR="008D32B0" w:rsidRPr="000D32DE" w:rsidRDefault="008D32B0" w:rsidP="000D32DE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 w:rsidRPr="000D32DE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0D32DE">
        <w:rPr>
          <w:rFonts w:ascii="Times New Roman" w:hAnsi="Times New Roman" w:cs="Times New Roman"/>
          <w:sz w:val="24"/>
          <w:szCs w:val="24"/>
        </w:rPr>
        <w:t xml:space="preserve"> - </w:t>
      </w:r>
      <w:r w:rsidR="000D32DE" w:rsidRPr="000D32DE">
        <w:rPr>
          <w:rFonts w:ascii="Times New Roman" w:hAnsi="Times New Roman" w:cs="Times New Roman"/>
          <w:color w:val="000000"/>
          <w:sz w:val="24"/>
          <w:szCs w:val="24"/>
        </w:rPr>
        <w:t>Vysoko intenzívne intervalové protokoly (</w:t>
      </w:r>
      <w:proofErr w:type="spellStart"/>
      <w:r w:rsidR="000D32DE" w:rsidRPr="000D32DE">
        <w:rPr>
          <w:rFonts w:ascii="Times New Roman" w:hAnsi="Times New Roman" w:cs="Times New Roman"/>
          <w:color w:val="000000"/>
          <w:sz w:val="24"/>
          <w:szCs w:val="24"/>
        </w:rPr>
        <w:t>Tabata</w:t>
      </w:r>
      <w:proofErr w:type="spellEnd"/>
      <w:r w:rsidR="000D32DE" w:rsidRPr="000D32D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0D78E2">
        <w:rPr>
          <w:rFonts w:ascii="Times New Roman" w:hAnsi="Times New Roman" w:cs="Times New Roman"/>
          <w:color w:val="000000"/>
          <w:sz w:val="24"/>
          <w:szCs w:val="24"/>
        </w:rPr>
        <w:t xml:space="preserve"> a ich </w:t>
      </w:r>
      <w:r w:rsidR="000D78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</w:t>
      </w:r>
      <w:r w:rsidR="000D32DE" w:rsidRPr="000D3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plikácia do tréningového procesu. Fyziologické aspekty krátkeho, vysoko intenzívneho zaťaženia.</w:t>
      </w:r>
    </w:p>
    <w:p w14:paraId="113F965C" w14:textId="4184F5BD" w:rsidR="008D32B0" w:rsidRPr="000D32DE" w:rsidRDefault="008D32B0" w:rsidP="000D32DE">
      <w:pPr>
        <w:pStyle w:val="Odsekzoznamu"/>
        <w:numPr>
          <w:ilvl w:val="0"/>
          <w:numId w:val="3"/>
        </w:numPr>
        <w:spacing w:line="276" w:lineRule="auto"/>
        <w:jc w:val="both"/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32DE" w:rsidRPr="000D32DE">
        <w:rPr>
          <w:rFonts w:ascii="Times New Roman" w:hAnsi="Times New Roman" w:cs="Times New Roman"/>
          <w:sz w:val="24"/>
          <w:szCs w:val="24"/>
        </w:rPr>
        <w:t>Silový tréning s voľnými váhami a formovanie postavy.</w:t>
      </w:r>
      <w:r w:rsidR="000D32DE">
        <w:rPr>
          <w:b/>
          <w:bCs/>
        </w:rPr>
        <w:t xml:space="preserve"> </w:t>
      </w:r>
      <w:r w:rsidR="000D32DE" w:rsidRPr="000D32DE">
        <w:rPr>
          <w:rFonts w:ascii="Times New Roman" w:hAnsi="Times New Roman" w:cs="Times New Roman"/>
          <w:sz w:val="24"/>
          <w:szCs w:val="24"/>
        </w:rPr>
        <w:t xml:space="preserve">Adaptácia na cvičenie s činkami. Metodika dávkovania pre rast svalovej hmoty </w:t>
      </w:r>
      <w:proofErr w:type="spellStart"/>
      <w:r w:rsidR="000D32DE" w:rsidRPr="000D32DE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0D32DE" w:rsidRPr="000D32DE">
        <w:rPr>
          <w:rFonts w:ascii="Times New Roman" w:hAnsi="Times New Roman" w:cs="Times New Roman"/>
          <w:sz w:val="24"/>
          <w:szCs w:val="24"/>
        </w:rPr>
        <w:t xml:space="preserve">. redukciu podkožného tuku. Moderné trendy (HIIT, </w:t>
      </w:r>
      <w:proofErr w:type="spellStart"/>
      <w:r w:rsidR="000D32DE" w:rsidRPr="000D32DE">
        <w:rPr>
          <w:rFonts w:ascii="Times New Roman" w:hAnsi="Times New Roman" w:cs="Times New Roman"/>
          <w:sz w:val="24"/>
          <w:szCs w:val="24"/>
        </w:rPr>
        <w:t>Crossfit</w:t>
      </w:r>
      <w:proofErr w:type="spellEnd"/>
      <w:r w:rsidR="000D32DE" w:rsidRPr="000D32DE">
        <w:rPr>
          <w:rFonts w:ascii="Times New Roman" w:hAnsi="Times New Roman" w:cs="Times New Roman"/>
          <w:sz w:val="24"/>
          <w:szCs w:val="24"/>
        </w:rPr>
        <w:t>).</w:t>
      </w:r>
    </w:p>
    <w:p w14:paraId="4F7809E2" w14:textId="469FF7E3" w:rsidR="008D32B0" w:rsidRPr="000D78E2" w:rsidRDefault="008D32B0" w:rsidP="000D78E2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78E2" w:rsidRPr="000D78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Vytvorenie vlastného cvičebného plánu na základe stanovených cieľov. Kontrola technického prevedenia vybraných cvikov pedagógom.</w:t>
      </w:r>
    </w:p>
    <w:p w14:paraId="25309863" w14:textId="456BDDFE" w:rsidR="000D78E2" w:rsidRPr="000D78E2" w:rsidRDefault="008D32B0" w:rsidP="000D78E2">
      <w:pPr>
        <w:pStyle w:val="Odsekzoznamu"/>
        <w:numPr>
          <w:ilvl w:val="0"/>
          <w:numId w:val="3"/>
        </w:numPr>
        <w:spacing w:line="276" w:lineRule="auto"/>
        <w:jc w:val="both"/>
        <w:rPr>
          <w:bCs/>
          <w:color w:val="000000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0D78E2">
        <w:rPr>
          <w:b/>
          <w:bCs/>
          <w:color w:val="000000"/>
        </w:rPr>
        <w:t xml:space="preserve"> </w:t>
      </w:r>
      <w:r w:rsidR="000D78E2" w:rsidRPr="000D78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Praktická realizácia navrhnutého programu v celom rozsahu. Záverečné zhodnotenie techniky, progresu a metodickej správnosti.</w:t>
      </w:r>
    </w:p>
    <w:p w14:paraId="4B20015C" w14:textId="5452C51C" w:rsidR="008D32B0" w:rsidRPr="008D32B0" w:rsidRDefault="008D32B0" w:rsidP="000D78E2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97AA5" w14:textId="77777777" w:rsidR="008D32B0" w:rsidRDefault="008D32B0" w:rsidP="008D32B0">
      <w:pPr>
        <w:pStyle w:val="Odsekzoznamu"/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</w:pPr>
    </w:p>
    <w:p w14:paraId="54A2F045" w14:textId="3BF5363A" w:rsid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E204B" w14:textId="77777777" w:rsidR="003259CD" w:rsidRDefault="003259CD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66EA9" w14:textId="7CCD08D4" w:rsidR="00753D33" w:rsidRDefault="00753D33" w:rsidP="00753D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49939369"/>
      <w:r w:rsidRPr="003259CD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3259CD" w:rsidRPr="003259CD">
        <w:rPr>
          <w:rFonts w:ascii="Times New Roman" w:hAnsi="Times New Roman" w:cs="Times New Roman"/>
          <w:i/>
          <w:sz w:val="24"/>
          <w:szCs w:val="24"/>
        </w:rPr>
        <w:t>6</w:t>
      </w:r>
      <w:r w:rsidRPr="003259CD">
        <w:rPr>
          <w:rFonts w:ascii="Times New Roman" w:hAnsi="Times New Roman" w:cs="Times New Roman"/>
          <w:i/>
          <w:sz w:val="24"/>
          <w:szCs w:val="24"/>
        </w:rPr>
        <w:t>.202</w:t>
      </w:r>
      <w:r w:rsidR="003259CD" w:rsidRPr="003259CD">
        <w:rPr>
          <w:rFonts w:ascii="Times New Roman" w:hAnsi="Times New Roman" w:cs="Times New Roman"/>
          <w:i/>
          <w:sz w:val="24"/>
          <w:szCs w:val="24"/>
        </w:rPr>
        <w:t>6</w:t>
      </w:r>
      <w:r w:rsidRPr="003259C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bookmarkEnd w:id="0"/>
    </w:p>
    <w:p w14:paraId="5273D4E5" w14:textId="77777777" w:rsid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50946" w14:textId="77777777" w:rsidR="001F7206" w:rsidRPr="008D32B0" w:rsidRDefault="001F7206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7206" w:rsidRPr="008D32B0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Meiryo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9C6"/>
    <w:multiLevelType w:val="multilevel"/>
    <w:tmpl w:val="614A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86E38"/>
    <w:multiLevelType w:val="hybridMultilevel"/>
    <w:tmpl w:val="48F69B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47D3A"/>
    <w:multiLevelType w:val="hybridMultilevel"/>
    <w:tmpl w:val="E65CE0E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F1C7F"/>
    <w:multiLevelType w:val="multilevel"/>
    <w:tmpl w:val="D8DA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028DD"/>
    <w:multiLevelType w:val="multilevel"/>
    <w:tmpl w:val="DCB0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22916"/>
    <w:multiLevelType w:val="multilevel"/>
    <w:tmpl w:val="D064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B91D5C"/>
    <w:multiLevelType w:val="multilevel"/>
    <w:tmpl w:val="0C38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AD4074"/>
    <w:multiLevelType w:val="hybridMultilevel"/>
    <w:tmpl w:val="F252FB78"/>
    <w:lvl w:ilvl="0" w:tplc="E2F4492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color w:val="00000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60AC3"/>
    <w:multiLevelType w:val="hybridMultilevel"/>
    <w:tmpl w:val="E65CE0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E241F"/>
    <w:multiLevelType w:val="multilevel"/>
    <w:tmpl w:val="D89E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A73490"/>
    <w:multiLevelType w:val="multilevel"/>
    <w:tmpl w:val="4FAE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B15007"/>
    <w:multiLevelType w:val="multilevel"/>
    <w:tmpl w:val="B39A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66181E"/>
    <w:multiLevelType w:val="multilevel"/>
    <w:tmpl w:val="EA74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876E08"/>
    <w:multiLevelType w:val="multilevel"/>
    <w:tmpl w:val="0BD0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25E38"/>
    <w:multiLevelType w:val="multilevel"/>
    <w:tmpl w:val="A74A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9C297D"/>
    <w:multiLevelType w:val="multilevel"/>
    <w:tmpl w:val="9316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12"/>
  </w:num>
  <w:num w:numId="5">
    <w:abstractNumId w:val="0"/>
  </w:num>
  <w:num w:numId="6">
    <w:abstractNumId w:val="5"/>
  </w:num>
  <w:num w:numId="7">
    <w:abstractNumId w:val="6"/>
  </w:num>
  <w:num w:numId="8">
    <w:abstractNumId w:val="13"/>
  </w:num>
  <w:num w:numId="9">
    <w:abstractNumId w:val="11"/>
  </w:num>
  <w:num w:numId="10">
    <w:abstractNumId w:val="4"/>
  </w:num>
  <w:num w:numId="11">
    <w:abstractNumId w:val="3"/>
  </w:num>
  <w:num w:numId="12">
    <w:abstractNumId w:val="10"/>
  </w:num>
  <w:num w:numId="13">
    <w:abstractNumId w:val="15"/>
  </w:num>
  <w:num w:numId="14">
    <w:abstractNumId w:val="9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0E"/>
    <w:rsid w:val="000368DB"/>
    <w:rsid w:val="000D32DE"/>
    <w:rsid w:val="000D78E2"/>
    <w:rsid w:val="000F0193"/>
    <w:rsid w:val="001E4A5B"/>
    <w:rsid w:val="001F7206"/>
    <w:rsid w:val="00223E03"/>
    <w:rsid w:val="002565D3"/>
    <w:rsid w:val="002A545C"/>
    <w:rsid w:val="00324187"/>
    <w:rsid w:val="003259CD"/>
    <w:rsid w:val="003625A5"/>
    <w:rsid w:val="00364218"/>
    <w:rsid w:val="005B57B0"/>
    <w:rsid w:val="005D21D9"/>
    <w:rsid w:val="00625FFA"/>
    <w:rsid w:val="0064433C"/>
    <w:rsid w:val="00753D33"/>
    <w:rsid w:val="007E07A4"/>
    <w:rsid w:val="00886C84"/>
    <w:rsid w:val="008D32B0"/>
    <w:rsid w:val="009C0BFA"/>
    <w:rsid w:val="009E292B"/>
    <w:rsid w:val="009F6AB1"/>
    <w:rsid w:val="00A40F0C"/>
    <w:rsid w:val="00A66D32"/>
    <w:rsid w:val="00BC58C7"/>
    <w:rsid w:val="00BC6103"/>
    <w:rsid w:val="00C60085"/>
    <w:rsid w:val="00C87D18"/>
    <w:rsid w:val="00CA0253"/>
    <w:rsid w:val="00CA7D5F"/>
    <w:rsid w:val="00CB5AA4"/>
    <w:rsid w:val="00CC440E"/>
    <w:rsid w:val="00CF5B5B"/>
    <w:rsid w:val="00DA4409"/>
    <w:rsid w:val="00E03B54"/>
    <w:rsid w:val="00E2688F"/>
    <w:rsid w:val="00E835F3"/>
    <w:rsid w:val="00EA4329"/>
    <w:rsid w:val="00F12FA4"/>
    <w:rsid w:val="00F15F4B"/>
    <w:rsid w:val="00F76128"/>
    <w:rsid w:val="00F9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260F"/>
  <w15:docId w15:val="{49C2F217-B5B4-4B29-8C87-91B8102E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C440E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1F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Lenka</dc:creator>
  <cp:keywords/>
  <dc:description/>
  <cp:lastModifiedBy>Tibenska Martina</cp:lastModifiedBy>
  <cp:revision>3</cp:revision>
  <cp:lastPrinted>2026-08-21T10:07:00Z</cp:lastPrinted>
  <dcterms:created xsi:type="dcterms:W3CDTF">2026-03-13T08:45:00Z</dcterms:created>
  <dcterms:modified xsi:type="dcterms:W3CDTF">2026-08-21T10:07:00Z</dcterms:modified>
</cp:coreProperties>
</file>